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25" w:rsidRPr="00F51F25" w:rsidRDefault="00B66B63" w:rsidP="00F51F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pt;margin-top:.85pt;width:53.5pt;height:57.6pt;z-index:251659264" o:allowincell="f">
            <v:imagedata r:id="rId5" o:title=""/>
            <w10:wrap type="topAndBottom"/>
          </v:shape>
          <o:OLEObject Type="Embed" ProgID="Unknown" ShapeID="_x0000_s1026" DrawAspect="Content" ObjectID="_1735025074" r:id="rId6"/>
        </w:object>
      </w:r>
      <w:r w:rsidR="00F51F25" w:rsidRPr="00F51F25">
        <w:rPr>
          <w:rFonts w:ascii="Times New Roman" w:eastAsia="Calibri" w:hAnsi="Times New Roman" w:cs="Times New Roman"/>
          <w:sz w:val="28"/>
          <w:szCs w:val="28"/>
        </w:rPr>
        <w:t>АДМИНИСТРАЦИЯ КУРАЙСКОГО СЕЛЬСОВЕТА</w:t>
      </w:r>
    </w:p>
    <w:p w:rsidR="00F51F25" w:rsidRPr="00F51F25" w:rsidRDefault="00F51F25" w:rsidP="00F51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F51F25" w:rsidRPr="00F51F25" w:rsidRDefault="00F51F25" w:rsidP="00F51F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F25" w:rsidRPr="00F51F25" w:rsidRDefault="00F51F25" w:rsidP="00F51F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51F25" w:rsidRPr="00F51F25" w:rsidRDefault="00F51F25" w:rsidP="00F51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F25" w:rsidRPr="00F51F25" w:rsidRDefault="00F51F25" w:rsidP="00F51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33DB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033DB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33DB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51F2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с. Курай                                                              </w:t>
      </w:r>
      <w:r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33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35</w:t>
      </w:r>
      <w:r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F51F25" w:rsidRPr="00F51F25" w:rsidRDefault="00F51F25" w:rsidP="00F51F2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F25" w:rsidRPr="00B1076A" w:rsidRDefault="00F51F25" w:rsidP="00F51F2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Курайского сельсовета от 01.11.2013 №51-п «Об утверждении муниципальной программы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качества жизни населения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 на территории Курайского </w:t>
      </w:r>
      <w:r w:rsidRPr="00B10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сельсовета»</w:t>
      </w: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статьи 29 Устава Курайского сельсовета Дзержинского района Красноярского края </w:t>
      </w: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2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25" w:rsidRPr="00F51F25" w:rsidRDefault="00F51F25" w:rsidP="00F51F2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изменения в постановление администрации Курайского сельсовета от 01.11.2013 года №51-п «Об утверждении муниципальной программы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качества жизни населения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Курайского сельсовета на территории Курайского сельсовета»:</w:t>
      </w:r>
    </w:p>
    <w:p w:rsidR="00F51F25" w:rsidRPr="00033DB0" w:rsidRDefault="00F51F25" w:rsidP="0003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F25">
        <w:rPr>
          <w:rFonts w:ascii="Times New Roman" w:eastAsia="Calibri" w:hAnsi="Times New Roman" w:cs="Times New Roman"/>
          <w:sz w:val="28"/>
          <w:szCs w:val="28"/>
        </w:rPr>
        <w:t>1.1</w:t>
      </w:r>
      <w:r w:rsidR="00033DB0">
        <w:rPr>
          <w:rFonts w:ascii="Times New Roman" w:eastAsia="Calibri" w:hAnsi="Times New Roman" w:cs="Times New Roman"/>
          <w:sz w:val="28"/>
          <w:szCs w:val="28"/>
        </w:rPr>
        <w:t>.</w:t>
      </w:r>
      <w:r w:rsidRPr="00F51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</w:t>
      </w:r>
      <w:r w:rsidR="000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033DB0" w:rsidRPr="000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качества жизни населения на территории Курайского сельсовета»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приложениями изложить в новой редакции согласно </w:t>
      </w:r>
      <w:r w:rsidR="000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постановлению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51F25" w:rsidRPr="00F51F25" w:rsidRDefault="00F420C0" w:rsidP="00F42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0C0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51F25" w:rsidRPr="00F51F25" w:rsidRDefault="008E6617" w:rsidP="008E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617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дня, следующего за днём его официального опубликования в периодическом печатном издании «Курайский вестник».</w:t>
      </w:r>
    </w:p>
    <w:p w:rsidR="00F51F25" w:rsidRDefault="00F51F25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617" w:rsidRPr="00F51F25" w:rsidRDefault="008E6617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F25" w:rsidRPr="00F51F25" w:rsidRDefault="00F51F25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D54" w:rsidRDefault="00F51F25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100D54" w:rsidSect="00B66B6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F51F25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:rsidR="002B04BE" w:rsidRDefault="002B04BE" w:rsidP="002B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2B04BE" w:rsidRDefault="002B04BE" w:rsidP="002B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2B04BE" w:rsidRDefault="002B04BE" w:rsidP="002B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 </w:t>
      </w:r>
    </w:p>
    <w:p w:rsidR="002B04BE" w:rsidRPr="002B04BE" w:rsidRDefault="002B04BE" w:rsidP="002B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12.12.2022 № 35-п</w:t>
      </w:r>
    </w:p>
    <w:p w:rsidR="002B04BE" w:rsidRDefault="002B04BE" w:rsidP="0010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D54" w:rsidRPr="00100D54" w:rsidRDefault="00100D54" w:rsidP="0010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Курайского сельсовета </w:t>
      </w:r>
    </w:p>
    <w:p w:rsidR="00100D54" w:rsidRPr="00100D54" w:rsidRDefault="00100D54" w:rsidP="0010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«Повышение качества жизни населения на </w:t>
      </w:r>
    </w:p>
    <w:p w:rsidR="00100D54" w:rsidRPr="00100D54" w:rsidRDefault="00100D54" w:rsidP="0010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Курайского сельсовета</w:t>
      </w:r>
      <w:r w:rsidRPr="0010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100D54" w:rsidRPr="00100D54" w:rsidRDefault="00100D54" w:rsidP="0010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D54" w:rsidRPr="00100D54" w:rsidRDefault="00100D54" w:rsidP="00100D5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Паспорт муниципальной программы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униципальная программа </w:t>
            </w: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Курайского сельсовета Дзержинского района Красноярского края</w:t>
            </w: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«Повышение качества жизни населения на территории </w:t>
            </w: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Курайского</w:t>
            </w: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сельсовета»</w:t>
            </w: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муниципальная программа)</w:t>
            </w:r>
          </w:p>
          <w:p w:rsidR="00100D54" w:rsidRPr="00100D54" w:rsidRDefault="00100D54" w:rsidP="00100D54">
            <w:pPr>
              <w:tabs>
                <w:tab w:val="left" w:pos="5040"/>
                <w:tab w:val="left" w:pos="5220"/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Основание для разработки </w:t>
            </w: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100D54" w:rsidRPr="00100D54" w:rsidRDefault="00100D54" w:rsidP="0010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Курайского сельсовета Дзержинского района Красноярского края от 18.10.2013 № 34-п «Об утверждении Порядка принятия решений о разработке муниципальных программ Курайского сельсовета, их формировании и реализации»; постановление  Администрации Курайского сельсовета Дзержинского района Красноярского края от 18.10.2013 № 35-п «Об утверждении перечня муниципальных программ  Курайского сельсовета» </w:t>
            </w: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Курайского сельсовета.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Программы 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Благоустройство территории поселения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Дороги Курайского сельсовета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Модернизация и развитие жилищно-коммунального хозяйства Курайского сельсовета</w:t>
            </w: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и безопасных условий проживания и отдыха населения;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сохранности, модернизация и развитие сети автомобильных дорог Курайского сельсовета;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      </w: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доступа населения Курайского сельсовета к культурным благам и участию в культурной жизни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Создание доступных условий для занятий массовым спортом различных возрастных, профессиональных и социальных групп населения Курайского сельсовета. </w:t>
            </w: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Программы: 2014 - 2025 годы 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D54" w:rsidRPr="00100D54" w:rsidTr="00B66B63">
        <w:tc>
          <w:tcPr>
            <w:tcW w:w="3060" w:type="dxa"/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показатели результативности Программы 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Удельный вес населения участвующего в культурно-досуговых мероприятиях;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Удельный вес мероприятий на платной основе к общему количеству мероприятий;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Темп роста количества клубных формирований по сравнению с прошлым годом;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4.Темп роста количества участников клубных формирований по сравнению с прошлым годом;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5.Темп роста количества культурно-досуговых мероприятий на платной основе по сравнению с прошлым годом;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Динамика количества участников культурно-массовых мероприятий по сравнению с аналогичному предыдущему отчетному периоду;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Динамика количества культурно-досуговых мероприятий;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Динамика количества клубных формирований;</w:t>
            </w:r>
          </w:p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Динамика количества участников клубных формирований;</w:t>
            </w:r>
          </w:p>
          <w:p w:rsidR="00100D54" w:rsidRPr="00100D54" w:rsidRDefault="00100D54" w:rsidP="00100D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Доля населения участвующего в спортивно-массовых мероприятиях. </w:t>
            </w:r>
          </w:p>
        </w:tc>
      </w:tr>
      <w:tr w:rsidR="00100D54" w:rsidRPr="00100D54" w:rsidTr="00B66B63">
        <w:trPr>
          <w:trHeight w:val="1124"/>
        </w:trPr>
        <w:tc>
          <w:tcPr>
            <w:tcW w:w="3060" w:type="dxa"/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– </w:t>
            </w:r>
            <w:r w:rsidRPr="00100D54">
              <w:rPr>
                <w:rFonts w:ascii="Times New Roman" w:eastAsia="Times New Roman" w:hAnsi="Times New Roman" w:cs="Times New Roman"/>
                <w:bCs/>
                <w:color w:val="2C2C2C"/>
                <w:sz w:val="28"/>
                <w:szCs w:val="28"/>
                <w:lang w:eastAsia="ru-RU"/>
              </w:rPr>
              <w:t xml:space="preserve">12404,6 </w:t>
            </w: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по годам: 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1734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,3тыс. руб.;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1880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1037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1658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тыс. руб. 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1641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,8 тыс. руб. 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1485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,3 тыс. </w:t>
            </w:r>
            <w:proofErr w:type="spell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1632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,6 тыс. </w:t>
            </w:r>
            <w:proofErr w:type="spell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1754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,7 тыс. </w:t>
            </w:r>
            <w:proofErr w:type="spell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19,167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19,167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00D54" w:rsidRPr="00100D54" w:rsidRDefault="00100D54" w:rsidP="0010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19,167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10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100D54" w:rsidRPr="00100D54" w:rsidRDefault="00100D54" w:rsidP="00100D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00D54" w:rsidRPr="00100D54" w:rsidRDefault="00100D54" w:rsidP="00100D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00D54" w:rsidRDefault="00100D54" w:rsidP="00100D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  <w:sectPr w:rsidR="00100D54" w:rsidSect="00100D5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00D54" w:rsidRPr="00100D54" w:rsidRDefault="00100D54" w:rsidP="00100D54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D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100D54" w:rsidRPr="00100D54" w:rsidRDefault="00100D54" w:rsidP="00100D54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2B04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</w:t>
      </w:r>
      <w:r w:rsidRPr="0010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программе «</w:t>
      </w:r>
      <w:r w:rsidRPr="00100D54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«Повышение качества жизни населения на территории Курайского сельсовета»</w:t>
      </w:r>
    </w:p>
    <w:p w:rsidR="00100D54" w:rsidRPr="00100D54" w:rsidRDefault="00100D54" w:rsidP="00100D54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0D54" w:rsidRPr="00100D54" w:rsidRDefault="00100D54" w:rsidP="002B0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0D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237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680"/>
        <w:gridCol w:w="576"/>
        <w:gridCol w:w="19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04"/>
        <w:gridCol w:w="346"/>
        <w:gridCol w:w="2295"/>
        <w:gridCol w:w="25"/>
        <w:gridCol w:w="968"/>
        <w:gridCol w:w="25"/>
        <w:gridCol w:w="968"/>
        <w:gridCol w:w="25"/>
        <w:gridCol w:w="968"/>
        <w:gridCol w:w="25"/>
        <w:gridCol w:w="968"/>
        <w:gridCol w:w="25"/>
        <w:gridCol w:w="968"/>
        <w:gridCol w:w="25"/>
        <w:gridCol w:w="968"/>
        <w:gridCol w:w="25"/>
      </w:tblGrid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Цель, целевые индикаторы </w:t>
            </w: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 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 год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 год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2021  год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0D54" w:rsidRPr="00100D54" w:rsidRDefault="00100D54" w:rsidP="0010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374D25" w:rsidRPr="00100D54" w:rsidTr="006E5D03">
        <w:trPr>
          <w:gridAfter w:val="1"/>
          <w:wAfter w:w="25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Цель. 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4D25" w:rsidRPr="00100D54" w:rsidTr="00340676">
        <w:trPr>
          <w:gridAfter w:val="1"/>
          <w:wAfter w:w="25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</w:t>
            </w: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санитарно-экологической, пожарно-безопасной обстановки.</w:t>
            </w: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 мероприятий по противодействию проявлений экстремизму и терроризму. </w:t>
            </w: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внешнего и архитектурного облика населенных пунктов сельсовета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общей протяженности освещенных частей улиц, проездов к общей протяженности улиц, проездов на конец 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содержания минерализованных полос к общей протяженности минерализованных полос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охвата территории населенных пунктов в местах прилегания лесных массивов минерализованными полосами;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мест захоронения к общему количеству мест захоронения</w:t>
            </w:r>
          </w:p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общей площади зеленых насаждений к общей площади земель общего пользования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374D25" w:rsidRPr="00100D54" w:rsidTr="00CD1639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374D25" w:rsidRPr="00100D54" w:rsidTr="0033341C">
        <w:trPr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 Создание</w:t>
            </w:r>
            <w:proofErr w:type="gramEnd"/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муниципального образования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4D25" w:rsidRPr="00100D54" w:rsidTr="00F36B7E">
        <w:trPr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25" w:rsidRPr="00100D54" w:rsidRDefault="00374D25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25" w:rsidRPr="00100D54" w:rsidRDefault="00374D25" w:rsidP="00100D5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глубинных насосов на водонапорных башнях с предельно допустимой степенью износа требующих замены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0D54" w:rsidRPr="00100D54" w:rsidTr="00100D54">
        <w:trPr>
          <w:gridAfter w:val="14"/>
          <w:wAfter w:w="8278" w:type="dxa"/>
          <w:cantSplit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4" w:rsidRPr="00100D54" w:rsidRDefault="00100D54" w:rsidP="0010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снос </w:t>
            </w:r>
            <w:smartTag w:uri="urn:schemas-microsoft-com:office:smarttags" w:element="metricconverter">
              <w:smartTagPr>
                <w:attr w:name="ProductID" w:val="0,504 кв. м"/>
              </w:smartTagPr>
              <w:r w:rsidRPr="00100D54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0,504 кв. м</w:t>
              </w:r>
            </w:smartTag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ветхих и </w:t>
            </w:r>
            <w:proofErr w:type="spellStart"/>
            <w:proofErr w:type="gramStart"/>
            <w:r w:rsidRPr="00100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авар.строений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Ведомственные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54" w:rsidRPr="00100D54" w:rsidRDefault="00100D54" w:rsidP="00100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0D54" w:rsidRPr="00100D54" w:rsidRDefault="00100D54" w:rsidP="00100D54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100D5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6237" w:firstLine="135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2B04B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«Повышение качества жизни населения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Курайского сельсовета»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Подпрограмма 1 </w:t>
      </w: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территории поселения», реализуемая в рамках м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униципальной программы </w:t>
      </w: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Курайского сельсовета Дзержинского района Красноярского края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«Повышение качества жизни населения на территории </w:t>
      </w: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Курайского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256B04" w:rsidRPr="00256B04" w:rsidRDefault="00256B04" w:rsidP="00256B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1.Паспорт подпрограммы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7020"/>
      </w:tblGrid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«Благоустройство территории поселения»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- Программа)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униципальная программа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Курайского сельсовета Дзержинского района Красноярского края</w:t>
            </w:r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«Повышение качества жизни населения на территории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Курайского</w:t>
            </w:r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сельсовета »</w:t>
            </w:r>
            <w:proofErr w:type="gramEnd"/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Курайского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Курайского сельсовета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Задача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санитарно-экологической, пожарно-безопасной обстановки,</w:t>
            </w:r>
            <w:r w:rsidRPr="00256B0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2025 годы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составляет: в 2014 – 2024 годах – 18615,9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рублей,  в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 числе: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2014 год-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1734,3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2015 год-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1734,3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2016 год-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1880,0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1734,3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1658,5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1641,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proofErr w:type="gramEnd"/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1484,3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1484,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proofErr w:type="gramEnd"/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1754,7 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1754,7 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1754,7 руб.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контроля за исполнением Подпрограммы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Курайского сельсовета</w:t>
            </w:r>
          </w:p>
        </w:tc>
      </w:tr>
    </w:tbl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256B0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6B04" w:rsidRPr="00256B04" w:rsidRDefault="00256B04" w:rsidP="00256B04">
      <w:pPr>
        <w:tabs>
          <w:tab w:val="center" w:pos="12955"/>
        </w:tabs>
        <w:suppressAutoHyphens/>
        <w:autoSpaceDE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  <w:r w:rsidRPr="00256B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56B04" w:rsidRPr="00256B04" w:rsidRDefault="00256B04" w:rsidP="00256B04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56B0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к подпрограмме 1 «Благоустройство территории поселения»</w:t>
      </w:r>
    </w:p>
    <w:p w:rsidR="00256B04" w:rsidRPr="00256B04" w:rsidRDefault="00256B04" w:rsidP="00256B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B0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B04">
        <w:rPr>
          <w:rFonts w:ascii="Times New Roman" w:eastAsia="Times New Roman" w:hAnsi="Times New Roman" w:cs="Times New Roman"/>
          <w:b/>
          <w:sz w:val="28"/>
          <w:szCs w:val="28"/>
        </w:rPr>
        <w:t>«Благоустройство территории поселения»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W w:w="143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835"/>
        <w:gridCol w:w="1134"/>
        <w:gridCol w:w="1843"/>
        <w:gridCol w:w="851"/>
        <w:gridCol w:w="567"/>
        <w:gridCol w:w="850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</w:tblGrid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№ 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Цель, целевые индикаторы 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Единица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Источник 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2020</w:t>
            </w:r>
          </w:p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2022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332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</w:rPr>
              <w:t>2025 год</w:t>
            </w:r>
          </w:p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256B04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Цель. </w:t>
            </w: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256B04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Задача: </w:t>
            </w: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  <w:t>Улучшение санитарно-экологической, пожарно-безопасной обстановки. Обеспечение деятельности по профилактике проявлений терроризма и экстремизма. Улучшение внешнего и архитектурного облика населенных пунктов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33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33263D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Cs w:val="24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доля общей протяженности освещенных частей улиц, проездов к общей протяженности улиц, проездов на конец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33263D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Благоустройство мест массового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33263D" w:rsidRDefault="00256B04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33263D" w:rsidRDefault="00256B04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доля охвата территории населенных пунктов </w:t>
            </w:r>
            <w:r w:rsidRPr="00FF7F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местах прилегания лесных массивов</w:t>
            </w: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минерализованными полосами;</w:t>
            </w:r>
          </w:p>
          <w:p w:rsidR="00256B04" w:rsidRPr="00FF7FEB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256B04" w:rsidRPr="00FF7FEB" w:rsidRDefault="00256B04" w:rsidP="00256B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доля благоустроенных мест захоронения к общему количеству мест захоронения</w:t>
            </w:r>
          </w:p>
          <w:p w:rsidR="00256B04" w:rsidRPr="00FF7FEB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256B04" w:rsidRPr="00FF7FEB" w:rsidRDefault="00256B04" w:rsidP="00256B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доля содержания минерализованных полос к общей протяженности минерализованных полос </w:t>
            </w:r>
          </w:p>
          <w:p w:rsidR="00256B04" w:rsidRPr="00FF7FEB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256B04" w:rsidRPr="00FF7FEB" w:rsidRDefault="00256B04" w:rsidP="00256B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</w:tr>
      <w:tr w:rsidR="0033263D" w:rsidRPr="00FF7FEB" w:rsidTr="0033263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04" w:rsidRPr="00FF7FEB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B04" w:rsidRPr="00FF7FEB" w:rsidRDefault="00256B04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B04" w:rsidRPr="00FF7FEB" w:rsidRDefault="00256B04" w:rsidP="003326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</w:tr>
    </w:tbl>
    <w:p w:rsidR="00256B04" w:rsidRPr="00256B04" w:rsidRDefault="00256B04" w:rsidP="00256B04">
      <w:pPr>
        <w:spacing w:after="200" w:line="276" w:lineRule="auto"/>
        <w:rPr>
          <w:rFonts w:ascii="Calibri" w:eastAsia="Times New Roman" w:hAnsi="Calibri" w:cs="Times New Roman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256B0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B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качества жизни населения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сельсовета»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«Дороги Курайского сельсовета», </w:t>
      </w:r>
      <w:r w:rsidRPr="0025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реализуемая в рамках </w:t>
      </w: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«Повышение качества жизни населения Курайского сельсовета»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8"/>
      </w:tblGrid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«Дороги Курайского сельсовета» (далее – подпрограмма)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качества жизни населения Курайского сельсовета»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Курайского сельсовета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 подпрограммы</w:t>
            </w:r>
            <w:proofErr w:type="gramEnd"/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подпрограммы 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 сельских поселений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с 50% до 75%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2014-2025 годы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04" w:rsidRPr="00256B04" w:rsidTr="00B66B63">
        <w:trPr>
          <w:trHeight w:val="1318"/>
        </w:trPr>
        <w:tc>
          <w:tcPr>
            <w:tcW w:w="2376" w:type="dxa"/>
            <w:vMerge w:val="restart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на 2014 – 2022 годы –9735,46 тыс. рублей, из них: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местного бюджета – 3214,93 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краевого бюджета –6520,53 тыс. рублей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256B04" w:rsidRPr="00256B04" w:rsidTr="00B66B63">
        <w:trPr>
          <w:trHeight w:val="954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-358,65 тыс. руб.,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 за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средств местного бюджета – 358,65 тыс. руб.</w:t>
            </w:r>
          </w:p>
        </w:tc>
      </w:tr>
      <w:tr w:rsidR="00256B04" w:rsidRPr="00256B04" w:rsidTr="00B66B63"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1528,7 тыс. рублей, из них: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–623,7 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905,0 тыс. рублей, </w:t>
            </w:r>
          </w:p>
        </w:tc>
      </w:tr>
      <w:tr w:rsidR="00256B04" w:rsidRPr="00256B04" w:rsidTr="00B66B63">
        <w:trPr>
          <w:trHeight w:val="353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год- 473,2 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 – 284,6 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188,6 тыс. рублей, </w:t>
            </w:r>
          </w:p>
        </w:tc>
      </w:tr>
      <w:tr w:rsidR="00256B04" w:rsidRPr="00256B04" w:rsidTr="00B66B63"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2220,0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силе: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203,0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2017,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</w:t>
            </w:r>
          </w:p>
        </w:tc>
      </w:tr>
      <w:tr w:rsidR="00256B04" w:rsidRPr="00256B04" w:rsidTr="00B66B63">
        <w:tc>
          <w:tcPr>
            <w:tcW w:w="2376" w:type="dxa"/>
            <w:tcBorders>
              <w:top w:val="nil"/>
              <w:bottom w:val="nil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1379,46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653,46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180340</wp:posOffset>
                      </wp:positionV>
                      <wp:extent cx="5016500" cy="0"/>
                      <wp:effectExtent l="8255" t="6985" r="13970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D14B1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4.2pt" to="389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SL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"/>
                  </w:pict>
                </mc:Fallback>
              </mc:AlternateConten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726 тыс. рублей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1243,18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315,44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927,74 руб.</w:t>
            </w:r>
          </w:p>
        </w:tc>
      </w:tr>
      <w:tr w:rsidR="00256B04" w:rsidRPr="00256B04" w:rsidTr="00B66B63">
        <w:tc>
          <w:tcPr>
            <w:tcW w:w="2376" w:type="dxa"/>
            <w:tcBorders>
              <w:top w:val="nil"/>
              <w:bottom w:val="nil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776,43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220,07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556,35 руб.</w:t>
            </w:r>
          </w:p>
        </w:tc>
      </w:tr>
      <w:tr w:rsidR="00256B04" w:rsidRPr="00256B04" w:rsidTr="00B66B63">
        <w:tc>
          <w:tcPr>
            <w:tcW w:w="2376" w:type="dxa"/>
            <w:tcBorders>
              <w:top w:val="nil"/>
              <w:bottom w:val="nil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827,92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228,00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599,92 руб.</w:t>
            </w:r>
          </w:p>
        </w:tc>
      </w:tr>
      <w:tr w:rsidR="00256B04" w:rsidRPr="00256B04" w:rsidTr="00B66B63">
        <w:trPr>
          <w:trHeight w:val="1140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1720,71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458,714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1262,00 руб.</w:t>
            </w:r>
          </w:p>
        </w:tc>
      </w:tr>
      <w:tr w:rsidR="00256B04" w:rsidRPr="00256B04" w:rsidTr="00B66B63">
        <w:trPr>
          <w:trHeight w:val="82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464,30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464,30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0,00 руб.</w:t>
            </w:r>
          </w:p>
        </w:tc>
      </w:tr>
      <w:tr w:rsidR="00256B04" w:rsidRPr="00256B04" w:rsidTr="00B66B63">
        <w:trPr>
          <w:trHeight w:val="1005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491,10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491,10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0,00 руб.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04" w:rsidRPr="00256B04" w:rsidTr="00B66B63">
        <w:trPr>
          <w:trHeight w:val="720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519,90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519,90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0,00 руб.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256B0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6B04" w:rsidRPr="00256B04" w:rsidRDefault="00256B04" w:rsidP="002B0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B04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00D54" w:rsidRPr="00100D54" w:rsidRDefault="00256B04" w:rsidP="002B0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«Дороги Курайского сельсовета»</w:t>
      </w:r>
    </w:p>
    <w:p w:rsidR="00F51F25" w:rsidRPr="002B04BE" w:rsidRDefault="00F51F25" w:rsidP="002B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6B63" w:rsidRPr="002B04BE" w:rsidRDefault="00256B04" w:rsidP="002B0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4BE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50"/>
        <w:gridCol w:w="904"/>
        <w:gridCol w:w="888"/>
        <w:gridCol w:w="807"/>
        <w:gridCol w:w="1015"/>
        <w:gridCol w:w="1151"/>
        <w:gridCol w:w="851"/>
        <w:gridCol w:w="917"/>
        <w:gridCol w:w="770"/>
        <w:gridCol w:w="648"/>
        <w:gridCol w:w="708"/>
        <w:gridCol w:w="744"/>
        <w:gridCol w:w="992"/>
        <w:gridCol w:w="567"/>
        <w:gridCol w:w="573"/>
      </w:tblGrid>
      <w:tr w:rsidR="00374D25" w:rsidRPr="00967906" w:rsidTr="00967906">
        <w:trPr>
          <w:trHeight w:val="112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целевые индикаторы</w:t>
            </w:r>
          </w:p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плановый период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плановый период 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третьий</w:t>
            </w:r>
            <w:proofErr w:type="spellEnd"/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 </w:t>
            </w:r>
          </w:p>
        </w:tc>
      </w:tr>
      <w:tr w:rsidR="00374D25" w:rsidRPr="00967906" w:rsidTr="00967906">
        <w:trPr>
          <w:trHeight w:val="540"/>
        </w:trPr>
        <w:tc>
          <w:tcPr>
            <w:tcW w:w="594" w:type="dxa"/>
            <w:vMerge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374D25" w:rsidRPr="00967906" w:rsidRDefault="00374D25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967906" w:rsidRPr="00967906" w:rsidTr="0096790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7906" w:rsidRPr="00967906" w:rsidTr="00967906">
        <w:trPr>
          <w:trHeight w:val="375"/>
        </w:trPr>
        <w:tc>
          <w:tcPr>
            <w:tcW w:w="14879" w:type="dxa"/>
            <w:gridSpan w:val="16"/>
            <w:shd w:val="clear" w:color="auto" w:fill="auto"/>
            <w:vAlign w:val="bottom"/>
            <w:hideMark/>
          </w:tcPr>
          <w:p w:rsidR="00967906" w:rsidRPr="00967906" w:rsidRDefault="00967906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</w:tr>
      <w:tr w:rsidR="00967906" w:rsidRPr="00967906" w:rsidTr="00967906">
        <w:trPr>
          <w:trHeight w:val="1500"/>
        </w:trPr>
        <w:tc>
          <w:tcPr>
            <w:tcW w:w="594" w:type="dxa"/>
            <w:vMerge w:val="restart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0" w:type="dxa"/>
            <w:vMerge w:val="restart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которых производится комплекс работ по содержанию</w:t>
            </w:r>
          </w:p>
        </w:tc>
        <w:tc>
          <w:tcPr>
            <w:tcW w:w="904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88" w:type="dxa"/>
            <w:vMerge w:val="restart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807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015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151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851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7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770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48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708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744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967906" w:rsidRPr="00967906" w:rsidTr="00967906">
        <w:trPr>
          <w:trHeight w:val="1965"/>
        </w:trPr>
        <w:tc>
          <w:tcPr>
            <w:tcW w:w="594" w:type="dxa"/>
            <w:vMerge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8" w:type="dxa"/>
            <w:vMerge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5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17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70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48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08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7906" w:rsidRPr="00967906" w:rsidTr="00967906">
        <w:trPr>
          <w:trHeight w:val="123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50" w:type="dxa"/>
            <w:vMerge w:val="restart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мостов на автомобильных дорогах общего пользования местного значения с неудовлетворительными транспортно-эксплуатационными характеристиками и их доля в общем количестве мостов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88" w:type="dxa"/>
            <w:vMerge w:val="restart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967906" w:rsidRPr="00967906" w:rsidTr="00967906">
        <w:trPr>
          <w:trHeight w:val="1035"/>
        </w:trPr>
        <w:tc>
          <w:tcPr>
            <w:tcW w:w="594" w:type="dxa"/>
            <w:vMerge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8" w:type="dxa"/>
            <w:vMerge/>
            <w:vAlign w:val="center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967906" w:rsidRPr="00967906" w:rsidTr="00967906">
        <w:trPr>
          <w:trHeight w:val="1875"/>
        </w:trPr>
        <w:tc>
          <w:tcPr>
            <w:tcW w:w="594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8" w:type="dxa"/>
            <w:shd w:val="clear" w:color="auto" w:fill="auto"/>
            <w:hideMark/>
          </w:tcPr>
          <w:p w:rsidR="00256B04" w:rsidRPr="00967906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256B04" w:rsidRPr="00967906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256B04" w:rsidRDefault="00256B04"/>
    <w:p w:rsidR="001B04F1" w:rsidRDefault="001B04F1" w:rsidP="001B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04F1" w:rsidSect="001B04F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B04F1" w:rsidRPr="00256B04" w:rsidRDefault="001B04F1" w:rsidP="001B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B04F1" w:rsidRPr="00100D54" w:rsidRDefault="001B04F1" w:rsidP="001B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«Дороги Курайского сельсовета»</w:t>
      </w:r>
    </w:p>
    <w:p w:rsidR="001B04F1" w:rsidRDefault="001B04F1" w:rsidP="00256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B04" w:rsidRPr="00256B04" w:rsidRDefault="00256B04" w:rsidP="00256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B04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9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681"/>
        <w:gridCol w:w="692"/>
        <w:gridCol w:w="651"/>
        <w:gridCol w:w="1250"/>
        <w:gridCol w:w="516"/>
        <w:gridCol w:w="958"/>
        <w:gridCol w:w="958"/>
        <w:gridCol w:w="1096"/>
        <w:gridCol w:w="1096"/>
        <w:gridCol w:w="1096"/>
        <w:gridCol w:w="1220"/>
        <w:gridCol w:w="1096"/>
        <w:gridCol w:w="15"/>
        <w:gridCol w:w="806"/>
        <w:gridCol w:w="15"/>
      </w:tblGrid>
      <w:tr w:rsidR="001B04F1" w:rsidRPr="00256B04" w:rsidTr="001B04F1">
        <w:trPr>
          <w:trHeight w:val="408"/>
        </w:trPr>
        <w:tc>
          <w:tcPr>
            <w:tcW w:w="1827" w:type="dxa"/>
            <w:vMerge w:val="restart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1681" w:type="dxa"/>
            <w:vMerge w:val="restart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09" w:type="dxa"/>
            <w:gridSpan w:val="4"/>
            <w:vMerge w:val="restart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535" w:type="dxa"/>
            <w:gridSpan w:val="8"/>
            <w:vMerge w:val="restart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годы</w:t>
            </w:r>
          </w:p>
        </w:tc>
        <w:tc>
          <w:tcPr>
            <w:tcW w:w="821" w:type="dxa"/>
            <w:gridSpan w:val="2"/>
            <w:vMerge w:val="restart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период 2019-2025</w:t>
            </w:r>
          </w:p>
        </w:tc>
      </w:tr>
      <w:tr w:rsidR="001B04F1" w:rsidRPr="00256B04" w:rsidTr="001B04F1">
        <w:trPr>
          <w:trHeight w:val="408"/>
        </w:trPr>
        <w:tc>
          <w:tcPr>
            <w:tcW w:w="1827" w:type="dxa"/>
            <w:vMerge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4"/>
            <w:vMerge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gridSpan w:val="8"/>
            <w:vMerge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vMerge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4F1" w:rsidRPr="00256B04" w:rsidTr="001B04F1">
        <w:trPr>
          <w:gridAfter w:val="1"/>
          <w:wAfter w:w="15" w:type="dxa"/>
          <w:trHeight w:val="1410"/>
        </w:trPr>
        <w:tc>
          <w:tcPr>
            <w:tcW w:w="1827" w:type="dxa"/>
            <w:vMerge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50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8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2019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58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 2020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2021год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2022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третьий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планового периода 2023год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 год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планового периода 2024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планового периода 2025 год</w:t>
            </w:r>
          </w:p>
        </w:tc>
        <w:tc>
          <w:tcPr>
            <w:tcW w:w="821" w:type="dxa"/>
            <w:gridSpan w:val="2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4F1" w:rsidRPr="00256B04" w:rsidTr="001B04F1">
        <w:trPr>
          <w:gridAfter w:val="1"/>
          <w:wAfter w:w="15" w:type="dxa"/>
          <w:trHeight w:val="25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B04F1" w:rsidRPr="00256B04" w:rsidTr="001B04F1">
        <w:trPr>
          <w:gridAfter w:val="1"/>
          <w:wAfter w:w="15" w:type="dxa"/>
          <w:trHeight w:val="885"/>
        </w:trPr>
        <w:tc>
          <w:tcPr>
            <w:tcW w:w="1827" w:type="dxa"/>
            <w:shd w:val="clear" w:color="000000" w:fill="FFFFFF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1 243 184,0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1 045 244,0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494 379,0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1 720 714,0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5 978 821,0</w:t>
            </w:r>
          </w:p>
        </w:tc>
      </w:tr>
      <w:tr w:rsidR="001B04F1" w:rsidRPr="00256B04" w:rsidTr="001B04F1">
        <w:trPr>
          <w:gridAfter w:val="1"/>
          <w:wAfter w:w="15" w:type="dxa"/>
          <w:trHeight w:val="157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1. Выполнение текущих регламентных работ по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0226201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286 663,0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213 400,0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214 800,0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448 138,0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464 300,0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491 100,0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519 900,0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2 638 301,0</w:t>
            </w:r>
          </w:p>
        </w:tc>
      </w:tr>
      <w:tr w:rsidR="001B04F1" w:rsidRPr="00256B04" w:rsidTr="001B04F1">
        <w:trPr>
          <w:gridAfter w:val="1"/>
          <w:wAfter w:w="15" w:type="dxa"/>
          <w:trHeight w:val="1590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0226201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286 663,0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213 400,0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214 800,0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448 138,0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464 300,0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491 100,0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519 900,0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2 638 301,0</w:t>
            </w:r>
          </w:p>
        </w:tc>
      </w:tr>
      <w:tr w:rsidR="001B04F1" w:rsidRPr="00256B04" w:rsidTr="001B04F1">
        <w:trPr>
          <w:gridAfter w:val="1"/>
          <w:wAfter w:w="15" w:type="dxa"/>
          <w:trHeight w:val="1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B04F1" w:rsidRPr="00256B04" w:rsidTr="001B04F1">
        <w:trPr>
          <w:gridAfter w:val="1"/>
          <w:wAfter w:w="15" w:type="dxa"/>
          <w:trHeight w:val="1350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на повышение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безопастности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дорожного движения (знаки)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97 600,0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97 600,0</w:t>
            </w:r>
          </w:p>
        </w:tc>
      </w:tr>
      <w:tr w:rsidR="001B04F1" w:rsidRPr="00256B04" w:rsidTr="001B04F1">
        <w:trPr>
          <w:gridAfter w:val="1"/>
          <w:wAfter w:w="15" w:type="dxa"/>
          <w:trHeight w:val="1440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 повышение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безопастности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(знаки)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022R374920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</w:t>
            </w:r>
          </w:p>
        </w:tc>
      </w:tr>
      <w:tr w:rsidR="001B04F1" w:rsidRPr="00256B04" w:rsidTr="001B04F1">
        <w:trPr>
          <w:gridAfter w:val="1"/>
          <w:wAfter w:w="15" w:type="dxa"/>
          <w:trHeight w:val="91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расходы на повышение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безопастности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(знаки)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022009420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17 600,0</w:t>
            </w:r>
          </w:p>
        </w:tc>
      </w:tr>
      <w:tr w:rsidR="001B04F1" w:rsidRPr="00256B04" w:rsidTr="001B04F1">
        <w:trPr>
          <w:gridAfter w:val="1"/>
          <w:wAfter w:w="15" w:type="dxa"/>
          <w:trHeight w:val="142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на содержание автомобильных дорог местного значения городских округов, городских и сельских поселений за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858 921,0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831 844,0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279 579,0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1 272 576,0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3 242 920,0</w:t>
            </w:r>
          </w:p>
        </w:tc>
      </w:tr>
      <w:tr w:rsidR="001B04F1" w:rsidRPr="00256B04" w:rsidTr="001B04F1">
        <w:trPr>
          <w:gridAfter w:val="1"/>
          <w:wAfter w:w="15" w:type="dxa"/>
          <w:trHeight w:val="1410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Субсидии на содержание автомобильных дорог местного значения городских округов, городских и сельских поселений за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0220075080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256 164,0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266 159,0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276 810,0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1 099 133,0</w:t>
            </w:r>
          </w:p>
        </w:tc>
      </w:tr>
      <w:tr w:rsidR="001B04F1" w:rsidRPr="00256B04" w:rsidTr="001B04F1">
        <w:trPr>
          <w:gridAfter w:val="1"/>
          <w:wAfter w:w="15" w:type="dxa"/>
          <w:trHeight w:val="157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  Расходы на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содержание автомобильных дорог местного значения городских округов, городских и сельских поселений за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0220095080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3 074,0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5 736,0</w:t>
            </w:r>
          </w:p>
        </w:tc>
      </w:tr>
      <w:tr w:rsidR="001B04F1" w:rsidRPr="00256B04" w:rsidTr="001B04F1">
        <w:trPr>
          <w:gridAfter w:val="1"/>
          <w:wAfter w:w="15" w:type="dxa"/>
          <w:trHeight w:val="133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 Субсидии на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провелдение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капитаольного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и ремонта автомобильных дорог местного значения за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0220075090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592 572,0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556 346,0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962 000,0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2 110 918,0</w:t>
            </w:r>
          </w:p>
        </w:tc>
      </w:tr>
      <w:tr w:rsidR="001B04F1" w:rsidRPr="00256B04" w:rsidTr="001B04F1">
        <w:trPr>
          <w:gridAfter w:val="1"/>
          <w:wAfter w:w="15" w:type="dxa"/>
          <w:trHeight w:val="1605"/>
        </w:trPr>
        <w:tc>
          <w:tcPr>
            <w:tcW w:w="1827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2.4.  Расходы на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капитальный ремонт и ремонт автомобильных дорог общего пользования местного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 за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0220095090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7 111,0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6 677,0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10 576,0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  <w:hideMark/>
          </w:tcPr>
          <w:p w:rsidR="00256B04" w:rsidRPr="00256B04" w:rsidRDefault="00256B04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27 133,0</w:t>
            </w:r>
          </w:p>
        </w:tc>
      </w:tr>
    </w:tbl>
    <w:p w:rsidR="00B66B63" w:rsidRDefault="00B66B63" w:rsidP="00256B04">
      <w:pPr>
        <w:spacing w:after="0"/>
        <w:rPr>
          <w:rFonts w:ascii="Times New Roman" w:hAnsi="Times New Roman" w:cs="Times New Roman"/>
          <w:sz w:val="28"/>
        </w:rPr>
        <w:sectPr w:rsidR="00B66B63" w:rsidSect="001B04F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B04BE" w:rsidRPr="00256B04" w:rsidRDefault="002B04BE" w:rsidP="002B04BE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B04BE" w:rsidRPr="00256B04" w:rsidRDefault="002B04BE" w:rsidP="002B04BE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2B04BE" w:rsidRPr="00256B04" w:rsidRDefault="002B04BE" w:rsidP="002B04BE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качества жизни населения </w:t>
      </w:r>
    </w:p>
    <w:p w:rsidR="002B04BE" w:rsidRPr="00256B04" w:rsidRDefault="002B04BE" w:rsidP="002B04BE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сельсовета» </w:t>
      </w:r>
    </w:p>
    <w:p w:rsidR="00C638A7" w:rsidRPr="00C638A7" w:rsidRDefault="00C638A7" w:rsidP="00C638A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8A7" w:rsidRPr="00C638A7" w:rsidRDefault="00C638A7" w:rsidP="00C638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38A7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3 «Модернизация и развитие жилищно-коммунального хозяйства - Курайского сельсовета», реализуемая в рамках муниципальной программы «Повышение качества жизни населения Курайского сельсовета» </w:t>
      </w:r>
    </w:p>
    <w:p w:rsidR="00C638A7" w:rsidRPr="00C638A7" w:rsidRDefault="00C638A7" w:rsidP="00C63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38A7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C638A7" w:rsidRPr="00C638A7" w:rsidRDefault="00C638A7" w:rsidP="00C638A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4210"/>
        <w:gridCol w:w="5963"/>
      </w:tblGrid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«Модернизация и развитие жилищно-коммунального хозяйства</w:t>
            </w:r>
            <w:r w:rsidRPr="00C63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638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Курайского</w:t>
            </w:r>
            <w:r w:rsidRPr="00C638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сельсовета» (далее - подпрограмма)</w:t>
            </w:r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«Повышение качества жизни населения Курайского сельсовета» </w:t>
            </w:r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Курайского сельсовета </w:t>
            </w:r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подпрограммы: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 обеспечение надежной эксплуатации объектов коммунальной инфраструктуры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-сохранение жилищного фонда на территории муниципального образования</w:t>
            </w:r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ремонт 4 –х колодцев, 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доли глубинных насосов на водонапорных башнях с предельно допустимой степенью износа на 33%;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модернизация систем водоснабжения, водоотведения,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бесперебойной обеспечение населения централизованными услугами водоснабжения</w:t>
            </w:r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2014 – 2023 годы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на 2014-2023 годы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3832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,7  тыс. руб., в том числе: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счет средств местного бюджета – 3832,7</w:t>
            </w:r>
            <w:r w:rsidRPr="00C638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 год- 543,7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счет средств местного бюджета – 543,7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 год – 496,8 тыс. руб.; за счет средств местного бюджета – 496,8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 год –470,6 тыс. руб.; за счет средств местного бюджета – 470,6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год -450,5 тыс. руб.; за счет средств местного бюджета – 450,5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год – 401,0 тыс. руб. за счет средств местного бюджета – 401,0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.; 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 – 210,1 тыс. руб. за счет средств местного бюджета – 210,1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 – 420,0тыс. руб. за счет средств местного бюджета – 420,0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 год – 494,0тыс. руб. за счет средств местного бюджета – 494,0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 год – 444,0тыс. руб. за счет средств местного бюджета – 444,0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454,тыс.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 за счет средств местного бюджета – 454,5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 – 466,9тыс. руб. за счет средств местного бюджета – 466,9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</w:tc>
      </w:tr>
      <w:tr w:rsidR="00C638A7" w:rsidRPr="00C638A7" w:rsidTr="00191F38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Курайского сельсовета </w:t>
            </w:r>
          </w:p>
        </w:tc>
      </w:tr>
    </w:tbl>
    <w:p w:rsidR="00C638A7" w:rsidRPr="00C638A7" w:rsidRDefault="00C638A7" w:rsidP="00C6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  <w:sectPr w:rsidR="00C638A7" w:rsidSect="00256B0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B04F1" w:rsidRDefault="00C638A7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 xml:space="preserve">Приложение № 1 </w:t>
      </w:r>
    </w:p>
    <w:p w:rsidR="001B04F1" w:rsidRDefault="00C638A7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 xml:space="preserve">к подпрограмме «Модернизация и развитие </w:t>
      </w:r>
    </w:p>
    <w:p w:rsidR="00256B04" w:rsidRDefault="00C638A7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жилищно-коммунального хозяйства Курайского сельсовета»</w:t>
      </w:r>
    </w:p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</w:pPr>
    </w:p>
    <w:p w:rsidR="00256B04" w:rsidRDefault="00C638A7" w:rsidP="001B04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Перечень целевых индикаторов подпрограммы</w:t>
      </w:r>
    </w:p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433"/>
        <w:gridCol w:w="846"/>
        <w:gridCol w:w="1133"/>
        <w:gridCol w:w="964"/>
        <w:gridCol w:w="964"/>
        <w:gridCol w:w="964"/>
        <w:gridCol w:w="964"/>
        <w:gridCol w:w="876"/>
        <w:gridCol w:w="876"/>
        <w:gridCol w:w="834"/>
        <w:gridCol w:w="834"/>
        <w:gridCol w:w="964"/>
        <w:gridCol w:w="834"/>
        <w:gridCol w:w="834"/>
        <w:gridCol w:w="834"/>
      </w:tblGrid>
      <w:tr w:rsidR="00C638A7" w:rsidRPr="001B04F1" w:rsidTr="00374D25">
        <w:trPr>
          <w:trHeight w:val="870"/>
        </w:trPr>
        <w:tc>
          <w:tcPr>
            <w:tcW w:w="40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Цель, целевые индикаторы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Отчетный финансовый год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период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период год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Третьий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 планового периода</w:t>
            </w:r>
          </w:p>
        </w:tc>
      </w:tr>
      <w:tr w:rsidR="00C638A7" w:rsidRPr="001B04F1" w:rsidTr="00374D25">
        <w:trPr>
          <w:trHeight w:val="540"/>
        </w:trPr>
        <w:tc>
          <w:tcPr>
            <w:tcW w:w="40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2025</w:t>
            </w:r>
          </w:p>
        </w:tc>
      </w:tr>
      <w:tr w:rsidR="00C638A7" w:rsidRPr="001B04F1" w:rsidTr="00374D25">
        <w:trPr>
          <w:trHeight w:val="375"/>
        </w:trPr>
        <w:tc>
          <w:tcPr>
            <w:tcW w:w="40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</w:tr>
      <w:tr w:rsidR="00374D25" w:rsidRPr="00C638A7" w:rsidTr="001249C9">
        <w:trPr>
          <w:trHeight w:val="375"/>
        </w:trPr>
        <w:tc>
          <w:tcPr>
            <w:tcW w:w="14560" w:type="dxa"/>
            <w:gridSpan w:val="16"/>
            <w:shd w:val="clear" w:color="auto" w:fill="auto"/>
            <w:vAlign w:val="bottom"/>
            <w:hideMark/>
          </w:tcPr>
          <w:p w:rsidR="00374D25" w:rsidRPr="00C638A7" w:rsidRDefault="00374D25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Цель:  Создание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374D25" w:rsidRPr="00C638A7" w:rsidTr="00DE60CC">
        <w:trPr>
          <w:trHeight w:val="555"/>
        </w:trPr>
        <w:tc>
          <w:tcPr>
            <w:tcW w:w="14560" w:type="dxa"/>
            <w:gridSpan w:val="16"/>
            <w:shd w:val="clear" w:color="auto" w:fill="auto"/>
            <w:vAlign w:val="bottom"/>
            <w:hideMark/>
          </w:tcPr>
          <w:p w:rsidR="00374D25" w:rsidRPr="00C638A7" w:rsidRDefault="00374D25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C638A7" w:rsidRPr="001B04F1" w:rsidTr="00374D25">
        <w:trPr>
          <w:trHeight w:val="2100"/>
        </w:trPr>
        <w:tc>
          <w:tcPr>
            <w:tcW w:w="40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Удельный вес проб воды, отбор которых произведен из колодцев, водопроводных сетей и которые не отвечают гигиеническим нормативам по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санитарно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химическим показателям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</w:tr>
      <w:tr w:rsidR="00C638A7" w:rsidRPr="001B04F1" w:rsidTr="00374D25">
        <w:trPr>
          <w:trHeight w:val="750"/>
        </w:trPr>
        <w:tc>
          <w:tcPr>
            <w:tcW w:w="40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</w:tr>
      <w:tr w:rsidR="00C638A7" w:rsidRPr="001B04F1" w:rsidTr="00374D25">
        <w:trPr>
          <w:trHeight w:val="1230"/>
        </w:trPr>
        <w:tc>
          <w:tcPr>
            <w:tcW w:w="40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</w:tr>
    </w:tbl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  <w:sectPr w:rsidR="00C638A7" w:rsidSect="00C638A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B04F1" w:rsidRDefault="001B04F1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:rsidR="001B04F1" w:rsidRDefault="001B04F1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 xml:space="preserve">к подпрограмме «Модернизация и развитие </w:t>
      </w:r>
    </w:p>
    <w:p w:rsidR="001B04F1" w:rsidRDefault="001B04F1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жилищно-коммунального хозяйства Курайского сельсовета»</w:t>
      </w:r>
    </w:p>
    <w:p w:rsidR="001B04F1" w:rsidRDefault="001B04F1" w:rsidP="001B04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38A7" w:rsidRDefault="00C638A7" w:rsidP="001B04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1B04F1" w:rsidRDefault="001B04F1" w:rsidP="001B04F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61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854"/>
        <w:gridCol w:w="692"/>
        <w:gridCol w:w="696"/>
        <w:gridCol w:w="1416"/>
        <w:gridCol w:w="576"/>
        <w:gridCol w:w="1281"/>
        <w:gridCol w:w="1281"/>
        <w:gridCol w:w="1275"/>
        <w:gridCol w:w="1559"/>
        <w:gridCol w:w="1276"/>
        <w:gridCol w:w="821"/>
        <w:gridCol w:w="1745"/>
      </w:tblGrid>
      <w:tr w:rsidR="001B04F1" w:rsidRPr="00C638A7" w:rsidTr="001B04F1">
        <w:trPr>
          <w:trHeight w:val="408"/>
        </w:trPr>
        <w:tc>
          <w:tcPr>
            <w:tcW w:w="1724" w:type="dxa"/>
            <w:vMerge w:val="restart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380" w:type="dxa"/>
            <w:gridSpan w:val="4"/>
            <w:vMerge w:val="restart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359" w:type="dxa"/>
            <w:gridSpan w:val="6"/>
            <w:vMerge w:val="restart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              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натуральном выражении)</w:t>
            </w:r>
          </w:p>
        </w:tc>
      </w:tr>
      <w:tr w:rsidR="001B04F1" w:rsidRPr="00C638A7" w:rsidTr="001B04F1">
        <w:trPr>
          <w:trHeight w:val="408"/>
        </w:trPr>
        <w:tc>
          <w:tcPr>
            <w:tcW w:w="172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4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9" w:type="dxa"/>
            <w:gridSpan w:val="6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4F1" w:rsidRPr="00C638A7" w:rsidTr="001B04F1">
        <w:trPr>
          <w:trHeight w:val="1410"/>
        </w:trPr>
        <w:tc>
          <w:tcPr>
            <w:tcW w:w="172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9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1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 2019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281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 2020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275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2021 год.</w:t>
            </w:r>
          </w:p>
        </w:tc>
        <w:tc>
          <w:tcPr>
            <w:tcW w:w="1559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второйи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 2022 год.</w:t>
            </w:r>
          </w:p>
        </w:tc>
        <w:tc>
          <w:tcPr>
            <w:tcW w:w="127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третьий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 2023 год.</w:t>
            </w:r>
          </w:p>
        </w:tc>
        <w:tc>
          <w:tcPr>
            <w:tcW w:w="687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79" w:type="dxa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4F1" w:rsidRPr="00C638A7" w:rsidTr="001B04F1">
        <w:trPr>
          <w:trHeight w:val="255"/>
        </w:trPr>
        <w:tc>
          <w:tcPr>
            <w:tcW w:w="172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B04F1" w:rsidRPr="00C638A7" w:rsidTr="001B04F1">
        <w:trPr>
          <w:trHeight w:val="600"/>
        </w:trPr>
        <w:tc>
          <w:tcPr>
            <w:tcW w:w="16196" w:type="dxa"/>
            <w:gridSpan w:val="13"/>
            <w:shd w:val="clear" w:color="000000" w:fill="FFFFFF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 Создание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1B04F1" w:rsidRPr="00C638A7" w:rsidTr="001B04F1">
        <w:trPr>
          <w:trHeight w:val="705"/>
        </w:trPr>
        <w:tc>
          <w:tcPr>
            <w:tcW w:w="16196" w:type="dxa"/>
            <w:gridSpan w:val="13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1B04F1" w:rsidRPr="00C638A7" w:rsidTr="001B04F1">
        <w:trPr>
          <w:trHeight w:val="1260"/>
        </w:trPr>
        <w:tc>
          <w:tcPr>
            <w:tcW w:w="172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водопроводов, колодцев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0230064020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210 104,0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2 290 104,0</w:t>
            </w:r>
          </w:p>
        </w:tc>
        <w:tc>
          <w:tcPr>
            <w:tcW w:w="1879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4F1" w:rsidRPr="00C638A7" w:rsidTr="001B04F1">
        <w:trPr>
          <w:trHeight w:val="495"/>
        </w:trPr>
        <w:tc>
          <w:tcPr>
            <w:tcW w:w="172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38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210 104,0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2 290 104,0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C638A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C638A7" w:rsidRPr="00256B04" w:rsidRDefault="00C638A7" w:rsidP="00256B04">
      <w:pPr>
        <w:spacing w:after="0"/>
        <w:rPr>
          <w:rFonts w:ascii="Times New Roman" w:hAnsi="Times New Roman" w:cs="Times New Roman"/>
          <w:sz w:val="28"/>
        </w:rPr>
      </w:pPr>
    </w:p>
    <w:sectPr w:rsidR="00C638A7" w:rsidRPr="00256B04" w:rsidSect="00C638A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27818"/>
    <w:multiLevelType w:val="hybridMultilevel"/>
    <w:tmpl w:val="6528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D1"/>
    <w:rsid w:val="00033DB0"/>
    <w:rsid w:val="000F020D"/>
    <w:rsid w:val="00100D54"/>
    <w:rsid w:val="001B04F1"/>
    <w:rsid w:val="00256B04"/>
    <w:rsid w:val="002B04BE"/>
    <w:rsid w:val="0033263D"/>
    <w:rsid w:val="00343B8B"/>
    <w:rsid w:val="00374D25"/>
    <w:rsid w:val="0059695B"/>
    <w:rsid w:val="005E4DD1"/>
    <w:rsid w:val="008E6617"/>
    <w:rsid w:val="00967906"/>
    <w:rsid w:val="00B1076A"/>
    <w:rsid w:val="00B66B63"/>
    <w:rsid w:val="00BD191C"/>
    <w:rsid w:val="00C638A7"/>
    <w:rsid w:val="00E32018"/>
    <w:rsid w:val="00F420C0"/>
    <w:rsid w:val="00F51F25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225119C"/>
  <w15:chartTrackingRefBased/>
  <w15:docId w15:val="{64F423A2-EBEE-489F-A18D-3CCDBCB5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emedvedeva1602@gmail.com</dc:creator>
  <cp:keywords/>
  <dc:description/>
  <cp:lastModifiedBy>11</cp:lastModifiedBy>
  <cp:revision>12</cp:revision>
  <dcterms:created xsi:type="dcterms:W3CDTF">2023-01-11T07:27:00Z</dcterms:created>
  <dcterms:modified xsi:type="dcterms:W3CDTF">2023-01-12T03:38:00Z</dcterms:modified>
</cp:coreProperties>
</file>